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FB" w:rsidRDefault="00B51D63" w:rsidP="00126D5E">
      <w:pPr>
        <w:rPr>
          <w:lang w:val="da-DK"/>
        </w:rPr>
      </w:pPr>
      <w:bookmarkStart w:id="0" w:name="_GoBack"/>
      <w:bookmarkEnd w:id="0"/>
    </w:p>
    <w:p w:rsidR="00E170AC" w:rsidRPr="00981A33" w:rsidRDefault="00E170AC" w:rsidP="00126D5E">
      <w:pPr>
        <w:rPr>
          <w:b/>
        </w:rPr>
      </w:pPr>
      <w:r w:rsidRPr="00981A33">
        <w:t xml:space="preserve">                                                                </w:t>
      </w:r>
      <w:r w:rsidRPr="00981A33">
        <w:rPr>
          <w:b/>
        </w:rPr>
        <w:t>Newsletter December 2017</w:t>
      </w:r>
    </w:p>
    <w:p w:rsidR="00E170AC" w:rsidRPr="00981A33" w:rsidRDefault="00E170AC" w:rsidP="00126D5E"/>
    <w:p w:rsidR="002519E5" w:rsidRPr="000517F6" w:rsidRDefault="002519E5" w:rsidP="000517F6">
      <w:pPr>
        <w:rPr>
          <w:b/>
        </w:rPr>
      </w:pPr>
    </w:p>
    <w:p w:rsidR="00EE495D" w:rsidRDefault="00E27D56" w:rsidP="00126D5E">
      <w:r w:rsidRPr="00560ECF">
        <w:t xml:space="preserve">The </w:t>
      </w:r>
      <w:r w:rsidR="00414283" w:rsidRPr="00560ECF">
        <w:t>Nenkashe</w:t>
      </w:r>
      <w:r w:rsidRPr="00560ECF">
        <w:t xml:space="preserve"> Management</w:t>
      </w:r>
      <w:r w:rsidR="00560ECF" w:rsidRPr="00560ECF">
        <w:t xml:space="preserve"> Co</w:t>
      </w:r>
      <w:r w:rsidRPr="00560ECF">
        <w:t>mmitt</w:t>
      </w:r>
      <w:r w:rsidR="00560ECF" w:rsidRPr="00560ECF">
        <w:t>ee thanks each one of</w:t>
      </w:r>
      <w:r w:rsidR="00F91BF0">
        <w:t xml:space="preserve"> you for your generous dona</w:t>
      </w:r>
      <w:r w:rsidR="00560ECF">
        <w:t>tion</w:t>
      </w:r>
      <w:r w:rsidR="00560ECF" w:rsidRPr="00560ECF">
        <w:t xml:space="preserve"> that has </w:t>
      </w:r>
      <w:r w:rsidR="000D04DB">
        <w:t>enabled 2</w:t>
      </w:r>
      <w:r w:rsidR="00F16C2B">
        <w:t xml:space="preserve">9 children </w:t>
      </w:r>
      <w:r w:rsidR="00981A33">
        <w:t>continue with their education for another</w:t>
      </w:r>
      <w:r w:rsidR="005C08A2">
        <w:t xml:space="preserve"> full year</w:t>
      </w:r>
      <w:r w:rsidR="00981A33">
        <w:t xml:space="preserve">. </w:t>
      </w:r>
      <w:r w:rsidR="00F16C2B">
        <w:t xml:space="preserve"> 18 children in Secondary</w:t>
      </w:r>
      <w:r w:rsidR="00981A33">
        <w:t xml:space="preserve"> Schools</w:t>
      </w:r>
      <w:r w:rsidR="00414283">
        <w:t>, 11</w:t>
      </w:r>
      <w:r w:rsidR="00981A33">
        <w:t xml:space="preserve"> in</w:t>
      </w:r>
      <w:r w:rsidR="000D04DB">
        <w:t xml:space="preserve"> Primary </w:t>
      </w:r>
      <w:r w:rsidR="00F16C2B">
        <w:t>Schools</w:t>
      </w:r>
      <w:r w:rsidR="000D04DB">
        <w:t xml:space="preserve"> and 2</w:t>
      </w:r>
      <w:r w:rsidR="00F16C2B">
        <w:t xml:space="preserve"> girls</w:t>
      </w:r>
      <w:r w:rsidR="000D04DB">
        <w:t xml:space="preserve"> in College</w:t>
      </w:r>
      <w:r w:rsidR="00F16C2B">
        <w:t>.</w:t>
      </w:r>
    </w:p>
    <w:p w:rsidR="000F34E2" w:rsidRDefault="003E3CBB" w:rsidP="00126D5E">
      <w:r>
        <w:t xml:space="preserve">The Primary school pupils went through the </w:t>
      </w:r>
      <w:r w:rsidR="0023290A">
        <w:t>three semesters of</w:t>
      </w:r>
      <w:r w:rsidR="00F91BF0">
        <w:t xml:space="preserve"> the year uneventfully. </w:t>
      </w:r>
      <w:r w:rsidR="00837211">
        <w:t>Their holidays, spent at their respective homes we</w:t>
      </w:r>
      <w:r w:rsidR="00632045">
        <w:t>nt well and each one of them reported back to their boarding schools in time escorted by the parents.</w:t>
      </w:r>
      <w:r w:rsidR="0051768D">
        <w:t xml:space="preserve"> Three (3) </w:t>
      </w:r>
      <w:r w:rsidR="00C34377">
        <w:t>girls sat fo</w:t>
      </w:r>
      <w:r w:rsidR="0051768D">
        <w:t xml:space="preserve">r end of Primary School Examination </w:t>
      </w:r>
      <w:r w:rsidR="00C34377">
        <w:t>Class 8 National Examination.</w:t>
      </w:r>
      <w:r w:rsidR="0051768D">
        <w:t xml:space="preserve"> One of them performed fa</w:t>
      </w:r>
      <w:r w:rsidR="00F91BF0">
        <w:t>irly well and will be offered a National Secondary School at the beginning of 2018. The other 2 might be offered vacancies at District Secondary School</w:t>
      </w:r>
    </w:p>
    <w:p w:rsidR="00E3089C" w:rsidRPr="00FB5026" w:rsidRDefault="000F34E2" w:rsidP="00126D5E">
      <w:r>
        <w:t>Seneyia</w:t>
      </w:r>
      <w:r w:rsidR="000D04DB">
        <w:t xml:space="preserve"> has completed Form 4 and </w:t>
      </w:r>
      <w:r>
        <w:t xml:space="preserve">is now </w:t>
      </w:r>
      <w:r w:rsidR="0023290A">
        <w:t>waiting for the</w:t>
      </w:r>
      <w:r>
        <w:t xml:space="preserve"> examination</w:t>
      </w:r>
      <w:r w:rsidR="0023290A">
        <w:t xml:space="preserve"> results. </w:t>
      </w:r>
      <w:r>
        <w:t xml:space="preserve">She is fortunate to have been offered </w:t>
      </w:r>
      <w:r w:rsidR="0023290A">
        <w:t>a job as a saleswoman</w:t>
      </w:r>
      <w:r w:rsidR="00195864">
        <w:t xml:space="preserve"> and training on the job. </w:t>
      </w:r>
      <w:r>
        <w:t xml:space="preserve"> The examination results will determine the next step.</w:t>
      </w:r>
      <w:r w:rsidR="000A219A">
        <w:t xml:space="preserve"> </w:t>
      </w:r>
    </w:p>
    <w:p w:rsidR="000A219A" w:rsidRDefault="000A219A" w:rsidP="00126D5E">
      <w:r w:rsidRPr="00FB5026">
        <w:t>Nasieku</w:t>
      </w:r>
      <w:r>
        <w:t xml:space="preserve"> who was in St. Gabriel Secondary School dropped out of school </w:t>
      </w:r>
      <w:r w:rsidR="005B5C4F">
        <w:t>to get married</w:t>
      </w:r>
      <w:r>
        <w:t xml:space="preserve"> during the </w:t>
      </w:r>
      <w:r w:rsidR="005B5C4F">
        <w:t>2</w:t>
      </w:r>
      <w:r>
        <w:t xml:space="preserve">nd semester </w:t>
      </w:r>
      <w:r w:rsidR="005B5C4F">
        <w:t>of her last year in Secondary School.</w:t>
      </w:r>
    </w:p>
    <w:p w:rsidR="00A70E8E" w:rsidRDefault="000F34E2" w:rsidP="00126D5E">
      <w:r>
        <w:t xml:space="preserve">Brenda has completed 2 semesters in Kabete College where she is </w:t>
      </w:r>
      <w:r w:rsidR="00981A33">
        <w:t>taking</w:t>
      </w:r>
      <w:r>
        <w:t xml:space="preserve"> a course in Human </w:t>
      </w:r>
      <w:r w:rsidR="00414283">
        <w:t>Resources</w:t>
      </w:r>
      <w:r>
        <w:t xml:space="preserve">. </w:t>
      </w:r>
      <w:r w:rsidR="00B803B2">
        <w:t xml:space="preserve"> She will be doing attachment in the next semester. Resiato is </w:t>
      </w:r>
      <w:r w:rsidR="000B5CFC">
        <w:t>happy with her course</w:t>
      </w:r>
      <w:r w:rsidR="00981A33">
        <w:t>,</w:t>
      </w:r>
      <w:r w:rsidR="000B5CFC">
        <w:t xml:space="preserve"> training as an Early</w:t>
      </w:r>
      <w:r w:rsidR="00F16C2B">
        <w:t xml:space="preserve"> Childhood Education teacher.</w:t>
      </w:r>
      <w:r w:rsidR="00A70E8E">
        <w:t xml:space="preserve">  Resiato will as from January 2018</w:t>
      </w:r>
      <w:r w:rsidR="000A219A">
        <w:t xml:space="preserve"> have an opportunity of doing</w:t>
      </w:r>
      <w:r w:rsidR="00F16C2B">
        <w:t xml:space="preserve"> her attachment at the Nenkashe Nursery</w:t>
      </w:r>
      <w:r w:rsidR="000A219A">
        <w:t xml:space="preserve"> School as part of her training.</w:t>
      </w:r>
    </w:p>
    <w:p w:rsidR="0001465B" w:rsidRDefault="0001465B" w:rsidP="00126D5E">
      <w:r>
        <w:t>All the children are spending the Christmas Holidays in their respective homes.</w:t>
      </w:r>
    </w:p>
    <w:p w:rsidR="00A21986" w:rsidRDefault="00A21986" w:rsidP="00126D5E">
      <w:pPr>
        <w:rPr>
          <w:b/>
        </w:rPr>
      </w:pPr>
      <w:r w:rsidRPr="00A21986">
        <w:rPr>
          <w:b/>
        </w:rPr>
        <w:t>The Nursery School</w:t>
      </w:r>
    </w:p>
    <w:p w:rsidR="00CC777B" w:rsidRDefault="00414283" w:rsidP="00126D5E">
      <w:r>
        <w:t>The Nursery school continues to grow and h</w:t>
      </w:r>
      <w:r w:rsidR="00CA707F">
        <w:t xml:space="preserve">ad 21 children at the close </w:t>
      </w:r>
      <w:r>
        <w:t>of</w:t>
      </w:r>
      <w:r w:rsidR="00CA707F">
        <w:t xml:space="preserve"> the last semester</w:t>
      </w:r>
      <w:r>
        <w:t>.</w:t>
      </w:r>
    </w:p>
    <w:p w:rsidR="00CC777B" w:rsidRDefault="00482EF3" w:rsidP="00126D5E">
      <w:r w:rsidRPr="00482EF3">
        <w:rPr>
          <w:b/>
        </w:rPr>
        <w:t>Const</w:t>
      </w:r>
      <w:r w:rsidR="00CC777B" w:rsidRPr="00482EF3">
        <w:rPr>
          <w:b/>
        </w:rPr>
        <w:t>ruction of the 2</w:t>
      </w:r>
      <w:r w:rsidR="00CC777B" w:rsidRPr="00482EF3">
        <w:rPr>
          <w:b/>
          <w:vertAlign w:val="superscript"/>
        </w:rPr>
        <w:t>nd</w:t>
      </w:r>
      <w:r w:rsidR="00CC777B" w:rsidRPr="00482EF3">
        <w:rPr>
          <w:b/>
        </w:rPr>
        <w:t xml:space="preserve"> Phase</w:t>
      </w:r>
      <w:r w:rsidR="00CC777B">
        <w:t>:</w:t>
      </w:r>
    </w:p>
    <w:p w:rsidR="00CC777B" w:rsidRDefault="00CC777B" w:rsidP="00126D5E">
      <w:r>
        <w:t xml:space="preserve">The Organization has </w:t>
      </w:r>
      <w:r w:rsidR="00CA707F">
        <w:t xml:space="preserve">finally </w:t>
      </w:r>
      <w:r>
        <w:t xml:space="preserve">acquired the many Authorization Certificates that are required before construction is allowed </w:t>
      </w:r>
      <w:r w:rsidR="00482EF3">
        <w:t>to proceed.</w:t>
      </w:r>
    </w:p>
    <w:p w:rsidR="00482EF3" w:rsidRDefault="00482EF3" w:rsidP="00126D5E">
      <w:pPr>
        <w:rPr>
          <w:b/>
        </w:rPr>
      </w:pPr>
      <w:r w:rsidRPr="00482EF3">
        <w:rPr>
          <w:b/>
        </w:rPr>
        <w:t>Future Activities for the 1</w:t>
      </w:r>
      <w:r w:rsidRPr="00482EF3">
        <w:rPr>
          <w:b/>
          <w:vertAlign w:val="superscript"/>
        </w:rPr>
        <w:t>st</w:t>
      </w:r>
      <w:r w:rsidRPr="00482EF3">
        <w:rPr>
          <w:b/>
        </w:rPr>
        <w:t xml:space="preserve"> 6 months of 2018</w:t>
      </w:r>
    </w:p>
    <w:p w:rsidR="00482EF3" w:rsidRDefault="00DE3D2C" w:rsidP="00DE3D2C">
      <w:r>
        <w:t>1. All public schools open on the 2</w:t>
      </w:r>
      <w:r w:rsidRPr="00DE3D2C">
        <w:rPr>
          <w:vertAlign w:val="superscript"/>
        </w:rPr>
        <w:t>nd</w:t>
      </w:r>
      <w:r>
        <w:t xml:space="preserve"> January 2018</w:t>
      </w:r>
    </w:p>
    <w:p w:rsidR="00DE3D2C" w:rsidRDefault="007619D2" w:rsidP="00DE3D2C">
      <w:r>
        <w:t xml:space="preserve"> The NEC takes </w:t>
      </w:r>
      <w:r w:rsidR="00414283">
        <w:t>Six (</w:t>
      </w:r>
      <w:r w:rsidR="00DE3D2C">
        <w:t xml:space="preserve">6) </w:t>
      </w:r>
      <w:r>
        <w:t xml:space="preserve">NEW </w:t>
      </w:r>
      <w:r w:rsidR="00DE3D2C">
        <w:t>needy g</w:t>
      </w:r>
      <w:r w:rsidR="00B735BB">
        <w:t>irls between the ages of 10 to 12</w:t>
      </w:r>
      <w:r>
        <w:t xml:space="preserve"> years from </w:t>
      </w:r>
      <w:r w:rsidR="00414283">
        <w:t>January. The</w:t>
      </w:r>
      <w:r w:rsidR="00B735BB">
        <w:t xml:space="preserve"> girls have been referred to the NEC by the Head of Schools and Village elders.</w:t>
      </w:r>
    </w:p>
    <w:p w:rsidR="00B735BB" w:rsidRDefault="001514C2" w:rsidP="00DE3D2C">
      <w:r>
        <w:lastRenderedPageBreak/>
        <w:t>2. Pay school fees for all the children and facilitate shopping and transport back to school where necessary.</w:t>
      </w:r>
    </w:p>
    <w:p w:rsidR="001514C2" w:rsidRDefault="00CA707F" w:rsidP="00DE3D2C">
      <w:r>
        <w:t>3. Initiate Adult Education using the</w:t>
      </w:r>
      <w:r w:rsidR="001514C2">
        <w:t xml:space="preserve"> Nursery School</w:t>
      </w:r>
      <w:r>
        <w:t xml:space="preserve"> classrooms in the afternoons as the ve</w:t>
      </w:r>
      <w:r w:rsidR="0001465B">
        <w:t xml:space="preserve">nue for learning how to read, </w:t>
      </w:r>
      <w:r>
        <w:t>writ</w:t>
      </w:r>
      <w:r w:rsidR="00294D5B">
        <w:t>e, sewing, knitting, hygiene,</w:t>
      </w:r>
      <w:r>
        <w:t xml:space="preserve"> reproductive health</w:t>
      </w:r>
      <w:r w:rsidR="0001465B">
        <w:t xml:space="preserve"> and pre</w:t>
      </w:r>
      <w:r w:rsidR="00294D5B">
        <w:t>vention of communicable diseases.</w:t>
      </w:r>
    </w:p>
    <w:p w:rsidR="001514C2" w:rsidRDefault="00414283" w:rsidP="00DE3D2C">
      <w:r>
        <w:t>4. Organize</w:t>
      </w:r>
      <w:r w:rsidR="001514C2">
        <w:t xml:space="preserve"> the annual fundraising event for April 2018.</w:t>
      </w:r>
    </w:p>
    <w:p w:rsidR="00C0084F" w:rsidRDefault="00414283" w:rsidP="00DE3D2C">
      <w:r>
        <w:t>5. Organize</w:t>
      </w:r>
      <w:r w:rsidR="007619D2">
        <w:t xml:space="preserve"> the annual Girls Seminar for April 2018</w:t>
      </w:r>
      <w:r w:rsidR="00C0084F">
        <w:t>.</w:t>
      </w:r>
    </w:p>
    <w:p w:rsidR="0010245B" w:rsidRPr="004C41EA" w:rsidRDefault="00C0084F" w:rsidP="001514C2">
      <w:pPr>
        <w:tabs>
          <w:tab w:val="center" w:pos="4514"/>
        </w:tabs>
        <w:rPr>
          <w:b/>
        </w:rPr>
      </w:pPr>
      <w:r w:rsidRPr="004C41EA">
        <w:rPr>
          <w:b/>
        </w:rPr>
        <w:t xml:space="preserve">Thank you all for your support. I am looking forward to </w:t>
      </w:r>
      <w:r w:rsidR="0010245B" w:rsidRPr="004C41EA">
        <w:rPr>
          <w:b/>
        </w:rPr>
        <w:t>continued partnership in the year 2018.</w:t>
      </w:r>
    </w:p>
    <w:p w:rsidR="00B735BB" w:rsidRPr="004C41EA" w:rsidRDefault="0010245B" w:rsidP="001514C2">
      <w:pPr>
        <w:tabs>
          <w:tab w:val="center" w:pos="4514"/>
        </w:tabs>
        <w:rPr>
          <w:b/>
        </w:rPr>
      </w:pPr>
      <w:r w:rsidRPr="004C41EA">
        <w:rPr>
          <w:b/>
        </w:rPr>
        <w:t>We wish you warm greetings for the Holiday Season and wish you the best in 2018.</w:t>
      </w:r>
    </w:p>
    <w:p w:rsidR="00A21986" w:rsidRPr="00A21986" w:rsidRDefault="00CC777B" w:rsidP="00126D5E">
      <w:r>
        <w:t xml:space="preserve"> </w:t>
      </w:r>
    </w:p>
    <w:p w:rsidR="0014729B" w:rsidRDefault="001B4C3A" w:rsidP="00294D5B">
      <w:pPr>
        <w:tabs>
          <w:tab w:val="left" w:pos="3735"/>
        </w:tabs>
      </w:pPr>
      <w:r>
        <w:tab/>
      </w:r>
    </w:p>
    <w:p w:rsidR="000F34E2" w:rsidRDefault="000F34E2" w:rsidP="00126D5E"/>
    <w:p w:rsidR="000F34E2" w:rsidRDefault="000F34E2" w:rsidP="00126D5E"/>
    <w:p w:rsidR="000F34E2" w:rsidRDefault="000F34E2" w:rsidP="000F34E2"/>
    <w:p w:rsidR="00DF0B3E" w:rsidRPr="000F34E2" w:rsidRDefault="000F34E2" w:rsidP="000F34E2">
      <w:pPr>
        <w:tabs>
          <w:tab w:val="left" w:pos="3735"/>
        </w:tabs>
      </w:pPr>
      <w:r>
        <w:tab/>
        <w:t xml:space="preserve"> </w:t>
      </w:r>
    </w:p>
    <w:sectPr w:rsidR="00DF0B3E" w:rsidRPr="000F34E2" w:rsidSect="00E54D0E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D63" w:rsidRDefault="00B51D63" w:rsidP="00126D5E">
      <w:pPr>
        <w:spacing w:after="0" w:line="240" w:lineRule="auto"/>
      </w:pPr>
      <w:r>
        <w:separator/>
      </w:r>
    </w:p>
  </w:endnote>
  <w:endnote w:type="continuationSeparator" w:id="1">
    <w:p w:rsidR="00B51D63" w:rsidRDefault="00B51D63" w:rsidP="0012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5E" w:rsidRDefault="00126D5E" w:rsidP="00126D5E">
    <w:pPr>
      <w:pStyle w:val="Footer"/>
      <w:ind w:left="-14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0E" w:rsidRDefault="00E54D0E" w:rsidP="00E54D0E">
    <w:pPr>
      <w:pStyle w:val="Footer"/>
      <w:ind w:left="-1440"/>
    </w:pPr>
    <w:r>
      <w:rPr>
        <w:noProof/>
      </w:rPr>
      <w:drawing>
        <wp:inline distT="0" distB="0" distL="0" distR="0">
          <wp:extent cx="7760970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D63" w:rsidRDefault="00B51D63" w:rsidP="00126D5E">
      <w:pPr>
        <w:spacing w:after="0" w:line="240" w:lineRule="auto"/>
      </w:pPr>
      <w:r>
        <w:separator/>
      </w:r>
    </w:p>
  </w:footnote>
  <w:footnote w:type="continuationSeparator" w:id="1">
    <w:p w:rsidR="00B51D63" w:rsidRDefault="00B51D63" w:rsidP="00126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5E" w:rsidRDefault="00126D5E" w:rsidP="00126D5E">
    <w:pPr>
      <w:pStyle w:val="Header"/>
      <w:ind w:left="-14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0E" w:rsidRDefault="00E54D0E" w:rsidP="00E54D0E">
    <w:pPr>
      <w:pStyle w:val="Header"/>
      <w:ind w:left="-1440"/>
    </w:pPr>
    <w:r>
      <w:rPr>
        <w:noProof/>
      </w:rPr>
      <w:drawing>
        <wp:inline distT="0" distB="0" distL="0" distR="0">
          <wp:extent cx="7559675" cy="1402080"/>
          <wp:effectExtent l="0" t="0" r="317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0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103C"/>
    <w:multiLevelType w:val="hybridMultilevel"/>
    <w:tmpl w:val="C7B4E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C5B35"/>
    <w:multiLevelType w:val="hybridMultilevel"/>
    <w:tmpl w:val="7DFE208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CB4C71"/>
    <w:rsid w:val="00007E04"/>
    <w:rsid w:val="000111D4"/>
    <w:rsid w:val="0001465B"/>
    <w:rsid w:val="000517F6"/>
    <w:rsid w:val="000A219A"/>
    <w:rsid w:val="000B2F15"/>
    <w:rsid w:val="000B5CFC"/>
    <w:rsid w:val="000D04DB"/>
    <w:rsid w:val="000F0A46"/>
    <w:rsid w:val="000F34E2"/>
    <w:rsid w:val="0010245B"/>
    <w:rsid w:val="00126D5E"/>
    <w:rsid w:val="0014729B"/>
    <w:rsid w:val="001514C2"/>
    <w:rsid w:val="001839C1"/>
    <w:rsid w:val="00195864"/>
    <w:rsid w:val="001B4C3A"/>
    <w:rsid w:val="0023290A"/>
    <w:rsid w:val="002519E5"/>
    <w:rsid w:val="00294D5B"/>
    <w:rsid w:val="002A437F"/>
    <w:rsid w:val="002D2C68"/>
    <w:rsid w:val="002E4AF8"/>
    <w:rsid w:val="00323D38"/>
    <w:rsid w:val="003C5684"/>
    <w:rsid w:val="003E3CBB"/>
    <w:rsid w:val="003F4850"/>
    <w:rsid w:val="00414283"/>
    <w:rsid w:val="00482EF3"/>
    <w:rsid w:val="004C41EA"/>
    <w:rsid w:val="0051750A"/>
    <w:rsid w:val="0051768D"/>
    <w:rsid w:val="00560ECF"/>
    <w:rsid w:val="005B5C4F"/>
    <w:rsid w:val="005C08A2"/>
    <w:rsid w:val="005E23C8"/>
    <w:rsid w:val="00632045"/>
    <w:rsid w:val="00645E9C"/>
    <w:rsid w:val="00670A4F"/>
    <w:rsid w:val="006827DC"/>
    <w:rsid w:val="006F093B"/>
    <w:rsid w:val="0070376F"/>
    <w:rsid w:val="00712486"/>
    <w:rsid w:val="007619D2"/>
    <w:rsid w:val="00837211"/>
    <w:rsid w:val="008E64B1"/>
    <w:rsid w:val="00981A33"/>
    <w:rsid w:val="009A4B06"/>
    <w:rsid w:val="00A21986"/>
    <w:rsid w:val="00A22A2D"/>
    <w:rsid w:val="00A345EF"/>
    <w:rsid w:val="00A70E8E"/>
    <w:rsid w:val="00AC6918"/>
    <w:rsid w:val="00AF7BF6"/>
    <w:rsid w:val="00B06F17"/>
    <w:rsid w:val="00B336D4"/>
    <w:rsid w:val="00B51D63"/>
    <w:rsid w:val="00B67F06"/>
    <w:rsid w:val="00B728D3"/>
    <w:rsid w:val="00B735BB"/>
    <w:rsid w:val="00B803B2"/>
    <w:rsid w:val="00C0084F"/>
    <w:rsid w:val="00C10975"/>
    <w:rsid w:val="00C25EFF"/>
    <w:rsid w:val="00C34377"/>
    <w:rsid w:val="00CA707F"/>
    <w:rsid w:val="00CB4C71"/>
    <w:rsid w:val="00CC777B"/>
    <w:rsid w:val="00D00899"/>
    <w:rsid w:val="00D424D5"/>
    <w:rsid w:val="00D812AA"/>
    <w:rsid w:val="00D91A34"/>
    <w:rsid w:val="00D92190"/>
    <w:rsid w:val="00DE3D2C"/>
    <w:rsid w:val="00DF0B3E"/>
    <w:rsid w:val="00E170AC"/>
    <w:rsid w:val="00E27D56"/>
    <w:rsid w:val="00E3089C"/>
    <w:rsid w:val="00E54D0E"/>
    <w:rsid w:val="00EE495D"/>
    <w:rsid w:val="00F10F0A"/>
    <w:rsid w:val="00F16C2B"/>
    <w:rsid w:val="00F91BF0"/>
    <w:rsid w:val="00FB5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D5E"/>
  </w:style>
  <w:style w:type="paragraph" w:styleId="Footer">
    <w:name w:val="footer"/>
    <w:basedOn w:val="Normal"/>
    <w:link w:val="FooterChar"/>
    <w:uiPriority w:val="99"/>
    <w:unhideWhenUsed/>
    <w:rsid w:val="00126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D5E"/>
  </w:style>
  <w:style w:type="paragraph" w:styleId="BalloonText">
    <w:name w:val="Balloon Text"/>
    <w:basedOn w:val="Normal"/>
    <w:link w:val="BalloonTextChar"/>
    <w:uiPriority w:val="99"/>
    <w:semiHidden/>
    <w:unhideWhenUsed/>
    <w:rsid w:val="0012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9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0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8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8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8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enkashe\Letters\Nenkash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5853B-3D53-41FB-B22D-BAFED6A9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Nenkashe Letterhead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2017-12-19T12:19:00Z</cp:lastPrinted>
  <dcterms:created xsi:type="dcterms:W3CDTF">2017-12-20T08:09:00Z</dcterms:created>
  <dcterms:modified xsi:type="dcterms:W3CDTF">2017-12-20T08:09:00Z</dcterms:modified>
</cp:coreProperties>
</file>