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D8" w:rsidRDefault="001C4918" w:rsidP="003E2E83">
      <w:pPr>
        <w:ind w:left="5216"/>
      </w:pPr>
      <w:r w:rsidRPr="00D004C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align>top</wp:align>
            </wp:positionV>
            <wp:extent cx="3016885" cy="2439670"/>
            <wp:effectExtent l="19050" t="0" r="0" b="0"/>
            <wp:wrapTight wrapText="bothSides">
              <wp:wrapPolygon edited="0">
                <wp:start x="-136" y="0"/>
                <wp:lineTo x="-136" y="21420"/>
                <wp:lineTo x="21550" y="21420"/>
                <wp:lineTo x="21550" y="0"/>
                <wp:lineTo x="-136" y="0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556" w:rsidRDefault="00F66556" w:rsidP="00F66556"/>
    <w:p w:rsidR="00F66556" w:rsidRDefault="00F66556" w:rsidP="00F66556"/>
    <w:p w:rsidR="00F66556" w:rsidRDefault="00F66556" w:rsidP="00F66556">
      <w:bookmarkStart w:id="0" w:name="_GoBack"/>
      <w:bookmarkEnd w:id="0"/>
    </w:p>
    <w:p w:rsidR="00F66556" w:rsidRDefault="00F66556" w:rsidP="00F66556"/>
    <w:p w:rsidR="00F66556" w:rsidRDefault="00F66556" w:rsidP="00F66556"/>
    <w:p w:rsidR="00F66556" w:rsidRDefault="00F66556" w:rsidP="00F66556"/>
    <w:p w:rsidR="00F66556" w:rsidRDefault="00F66556" w:rsidP="00F66556"/>
    <w:p w:rsidR="00153862" w:rsidRPr="00606147" w:rsidRDefault="009F12B5" w:rsidP="00F66556">
      <w:pPr>
        <w:pStyle w:val="Sidehoved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Vær</w:t>
      </w:r>
      <w:r w:rsidR="00153862" w:rsidRPr="00606147">
        <w:rPr>
          <w:rFonts w:ascii="Comic Sans MS" w:hAnsi="Comic Sans MS"/>
          <w:b/>
          <w:sz w:val="28"/>
          <w:szCs w:val="28"/>
        </w:rPr>
        <w:t xml:space="preserve"> med til at støtte</w:t>
      </w:r>
      <w:r w:rsidR="00606147">
        <w:rPr>
          <w:rFonts w:ascii="Comic Sans MS" w:hAnsi="Comic Sans MS"/>
          <w:b/>
          <w:sz w:val="28"/>
          <w:szCs w:val="28"/>
        </w:rPr>
        <w:t xml:space="preserve"> </w:t>
      </w:r>
      <w:r w:rsidR="00153862" w:rsidRPr="00606147">
        <w:rPr>
          <w:rFonts w:ascii="Comic Sans MS" w:hAnsi="Comic Sans MS"/>
          <w:b/>
          <w:sz w:val="28"/>
          <w:szCs w:val="28"/>
        </w:rPr>
        <w:t xml:space="preserve">skolegang til masaipiger, der er flygtet fra omskæring og </w:t>
      </w:r>
      <w:r w:rsidR="00606147">
        <w:rPr>
          <w:rFonts w:ascii="Comic Sans MS" w:hAnsi="Comic Sans MS"/>
          <w:b/>
          <w:sz w:val="28"/>
          <w:szCs w:val="28"/>
        </w:rPr>
        <w:t>barne</w:t>
      </w:r>
      <w:r w:rsidR="00153862" w:rsidRPr="00606147">
        <w:rPr>
          <w:rFonts w:ascii="Comic Sans MS" w:hAnsi="Comic Sans MS"/>
          <w:b/>
          <w:sz w:val="28"/>
          <w:szCs w:val="28"/>
        </w:rPr>
        <w:t>ægteskaber.</w:t>
      </w:r>
    </w:p>
    <w:p w:rsidR="00153862" w:rsidRDefault="00153862" w:rsidP="00F66556">
      <w:pPr>
        <w:pStyle w:val="Sidehoved"/>
        <w:jc w:val="center"/>
        <w:rPr>
          <w:rFonts w:ascii="Comic Sans MS" w:hAnsi="Comic Sans MS"/>
          <w:b/>
          <w:sz w:val="20"/>
          <w:szCs w:val="20"/>
        </w:rPr>
      </w:pPr>
    </w:p>
    <w:p w:rsidR="00153862" w:rsidRDefault="00153862" w:rsidP="00F66556">
      <w:pPr>
        <w:pStyle w:val="Sidehoved"/>
        <w:jc w:val="center"/>
        <w:rPr>
          <w:rFonts w:ascii="Comic Sans MS" w:hAnsi="Comic Sans MS"/>
          <w:b/>
          <w:sz w:val="20"/>
          <w:szCs w:val="20"/>
        </w:rPr>
      </w:pPr>
    </w:p>
    <w:p w:rsidR="00153862" w:rsidRDefault="00153862" w:rsidP="00F66556">
      <w:pPr>
        <w:pStyle w:val="Sidehoved"/>
        <w:jc w:val="center"/>
        <w:rPr>
          <w:rFonts w:ascii="Comic Sans MS" w:hAnsi="Comic Sans MS"/>
          <w:b/>
          <w:sz w:val="24"/>
          <w:szCs w:val="24"/>
        </w:rPr>
      </w:pPr>
      <w:r w:rsidRPr="00153862">
        <w:rPr>
          <w:rFonts w:ascii="Comic Sans MS" w:hAnsi="Comic Sans MS"/>
          <w:b/>
          <w:sz w:val="32"/>
          <w:szCs w:val="32"/>
        </w:rPr>
        <w:t>Lørdag d. 6. oktober</w:t>
      </w:r>
    </w:p>
    <w:p w:rsidR="00153862" w:rsidRDefault="00153862" w:rsidP="00F66556">
      <w:pPr>
        <w:pStyle w:val="Sidehoved"/>
        <w:jc w:val="center"/>
        <w:rPr>
          <w:rFonts w:ascii="Comic Sans MS" w:hAnsi="Comic Sans MS"/>
          <w:b/>
          <w:sz w:val="24"/>
          <w:szCs w:val="24"/>
        </w:rPr>
      </w:pPr>
    </w:p>
    <w:p w:rsidR="00153862" w:rsidRPr="00153862" w:rsidRDefault="00153862" w:rsidP="00153862">
      <w:pPr>
        <w:pStyle w:val="Sidehoved"/>
        <w:jc w:val="center"/>
        <w:rPr>
          <w:rFonts w:ascii="Comic Sans MS" w:hAnsi="Comic Sans MS"/>
          <w:b/>
          <w:sz w:val="24"/>
          <w:szCs w:val="24"/>
        </w:rPr>
      </w:pPr>
      <w:r w:rsidRPr="00153862">
        <w:rPr>
          <w:rFonts w:ascii="Comic Sans MS" w:hAnsi="Comic Sans MS"/>
          <w:b/>
          <w:sz w:val="24"/>
          <w:szCs w:val="24"/>
        </w:rPr>
        <w:t>holder vi støttefest i Nathanaels kirkens menighedslokaler</w:t>
      </w:r>
    </w:p>
    <w:p w:rsidR="00B95AD8" w:rsidRPr="00153862" w:rsidRDefault="009B2CAA" w:rsidP="00153862">
      <w:pPr>
        <w:pStyle w:val="Sidehoved"/>
        <w:jc w:val="center"/>
        <w:rPr>
          <w:rFonts w:ascii="Comic Sans MS" w:hAnsi="Comic Sans MS"/>
          <w:b/>
          <w:sz w:val="24"/>
          <w:szCs w:val="24"/>
        </w:rPr>
      </w:pPr>
      <w:r w:rsidRPr="00153862">
        <w:rPr>
          <w:rFonts w:ascii="Comic Sans MS" w:hAnsi="Comic Sans MS"/>
          <w:b/>
          <w:sz w:val="24"/>
          <w:szCs w:val="24"/>
        </w:rPr>
        <w:t>Holmbladsgade</w:t>
      </w:r>
      <w:r w:rsidR="00153862" w:rsidRPr="00153862">
        <w:rPr>
          <w:rFonts w:ascii="Comic Sans MS" w:hAnsi="Comic Sans MS"/>
          <w:b/>
          <w:sz w:val="24"/>
          <w:szCs w:val="24"/>
        </w:rPr>
        <w:t xml:space="preserve"> 19, ved Amagerbro Metrostation.</w:t>
      </w:r>
    </w:p>
    <w:p w:rsidR="00153862" w:rsidRDefault="00153862" w:rsidP="00153862">
      <w:pPr>
        <w:pStyle w:val="Sidehoved"/>
        <w:jc w:val="center"/>
        <w:rPr>
          <w:rFonts w:ascii="Comic Sans MS" w:hAnsi="Comic Sans MS"/>
          <w:b/>
          <w:sz w:val="20"/>
          <w:szCs w:val="20"/>
        </w:rPr>
      </w:pPr>
    </w:p>
    <w:p w:rsidR="00B95AD8" w:rsidRPr="00F875A8" w:rsidRDefault="00F875A8" w:rsidP="00F875A8">
      <w:pPr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>Kl. 12</w:t>
      </w:r>
      <w:r>
        <w:rPr>
          <w:rFonts w:ascii="Comic Sans MS" w:hAnsi="Comic Sans MS"/>
          <w:b/>
          <w:color w:val="632423" w:themeColor="accent2" w:themeShade="80"/>
        </w:rPr>
        <w:tab/>
      </w:r>
      <w:r>
        <w:rPr>
          <w:rFonts w:ascii="Comic Sans MS" w:hAnsi="Comic Sans MS"/>
          <w:b/>
          <w:color w:val="632423" w:themeColor="accent2" w:themeShade="80"/>
        </w:rPr>
        <w:tab/>
        <w:t xml:space="preserve">Støttefesten åbnes af Saida Sonne, formand for Nenkashe, </w:t>
      </w:r>
      <w:proofErr w:type="spellStart"/>
      <w:r>
        <w:rPr>
          <w:rFonts w:ascii="Comic Sans MS" w:hAnsi="Comic Sans MS"/>
          <w:b/>
          <w:color w:val="632423" w:themeColor="accent2" w:themeShade="80"/>
        </w:rPr>
        <w:t>dk</w:t>
      </w:r>
      <w:proofErr w:type="spellEnd"/>
    </w:p>
    <w:p w:rsidR="00BF1D51" w:rsidRPr="00C82B92" w:rsidRDefault="00B95AD8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Kl. 13</w:t>
      </w:r>
      <w:r w:rsidR="00155B5F" w:rsidRPr="00C82B92">
        <w:rPr>
          <w:rFonts w:ascii="Comic Sans MS" w:hAnsi="Comic Sans MS"/>
          <w:b/>
          <w:color w:val="632423" w:themeColor="accent2" w:themeShade="80"/>
        </w:rPr>
        <w:t xml:space="preserve"> – 13.30</w:t>
      </w:r>
      <w:r w:rsidR="00BF1D51" w:rsidRPr="00C82B92">
        <w:rPr>
          <w:rFonts w:ascii="Comic Sans MS" w:hAnsi="Comic Sans MS"/>
          <w:b/>
          <w:color w:val="632423" w:themeColor="accent2" w:themeShade="80"/>
        </w:rPr>
        <w:t xml:space="preserve">  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ab/>
        <w:t xml:space="preserve">I </w:t>
      </w:r>
      <w:r w:rsidR="009F12B5" w:rsidRPr="00C82B92">
        <w:rPr>
          <w:rFonts w:ascii="Comic Sans MS" w:hAnsi="Comic Sans MS"/>
          <w:b/>
          <w:color w:val="632423" w:themeColor="accent2" w:themeShade="80"/>
        </w:rPr>
        <w:t>Børnehjørne</w:t>
      </w:r>
      <w:r w:rsidR="001C4743" w:rsidRPr="00C82B92">
        <w:rPr>
          <w:rFonts w:ascii="Comic Sans MS" w:hAnsi="Comic Sans MS"/>
          <w:b/>
          <w:color w:val="632423" w:themeColor="accent2" w:themeShade="80"/>
        </w:rPr>
        <w:t>t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 xml:space="preserve"> optræder </w:t>
      </w:r>
      <w:r w:rsidR="009F12B5" w:rsidRPr="00C82B92">
        <w:rPr>
          <w:rFonts w:ascii="Comic Sans MS" w:hAnsi="Comic Sans MS"/>
          <w:b/>
          <w:color w:val="632423" w:themeColor="accent2" w:themeShade="80"/>
        </w:rPr>
        <w:t>”</w:t>
      </w:r>
      <w:r w:rsidR="00BF1D51" w:rsidRPr="00C82B92">
        <w:rPr>
          <w:rFonts w:ascii="Comic Sans MS" w:hAnsi="Comic Sans MS"/>
          <w:b/>
          <w:color w:val="632423" w:themeColor="accent2" w:themeShade="80"/>
        </w:rPr>
        <w:t>Den blå heks” ved Janne Kjærsgaard</w:t>
      </w:r>
    </w:p>
    <w:p w:rsidR="00BF1D51" w:rsidRPr="00C82B92" w:rsidRDefault="007750B9" w:rsidP="007750B9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Kl. 14 - 17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 xml:space="preserve"> 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ab/>
      </w:r>
      <w:r w:rsidR="00C82B92" w:rsidRPr="00C82B92">
        <w:rPr>
          <w:rFonts w:ascii="Comic Sans MS" w:hAnsi="Comic Sans MS"/>
          <w:b/>
          <w:color w:val="632423" w:themeColor="accent2" w:themeShade="80"/>
        </w:rPr>
        <w:t>E</w:t>
      </w:r>
      <w:r w:rsidR="00BF1D51" w:rsidRPr="00C82B92">
        <w:rPr>
          <w:rFonts w:ascii="Comic Sans MS" w:hAnsi="Comic Sans MS"/>
          <w:b/>
          <w:color w:val="632423" w:themeColor="accent2" w:themeShade="80"/>
        </w:rPr>
        <w:t>ventyroplæsning</w:t>
      </w:r>
      <w:r w:rsidR="00C82B92" w:rsidRPr="00C82B92">
        <w:rPr>
          <w:rFonts w:ascii="Comic Sans MS" w:hAnsi="Comic Sans MS"/>
          <w:b/>
          <w:color w:val="632423" w:themeColor="accent2" w:themeShade="80"/>
        </w:rPr>
        <w:t xml:space="preserve"> og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 xml:space="preserve"> b</w:t>
      </w:r>
      <w:r w:rsidR="00BF1D51" w:rsidRPr="00C82B92">
        <w:rPr>
          <w:rFonts w:ascii="Comic Sans MS" w:hAnsi="Comic Sans MS"/>
          <w:b/>
          <w:color w:val="632423" w:themeColor="accent2" w:themeShade="80"/>
        </w:rPr>
        <w:t xml:space="preserve">ørneloppemarked </w:t>
      </w:r>
    </w:p>
    <w:p w:rsidR="00B95AD8" w:rsidRPr="00C82B92" w:rsidRDefault="00B95AD8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Kl. 13.15</w:t>
      </w:r>
      <w:r w:rsidR="009F12B5" w:rsidRPr="00C82B92">
        <w:rPr>
          <w:rFonts w:ascii="Comic Sans MS" w:hAnsi="Comic Sans MS"/>
          <w:b/>
          <w:color w:val="632423" w:themeColor="accent2" w:themeShade="80"/>
        </w:rPr>
        <w:t xml:space="preserve"> </w:t>
      </w:r>
      <w:r w:rsidRPr="00C82B92">
        <w:rPr>
          <w:rFonts w:ascii="Comic Sans MS" w:hAnsi="Comic Sans MS"/>
          <w:b/>
          <w:color w:val="632423" w:themeColor="accent2" w:themeShade="80"/>
        </w:rPr>
        <w:tab/>
      </w:r>
      <w:r w:rsidR="003F7D54" w:rsidRPr="00C82B92">
        <w:rPr>
          <w:rFonts w:ascii="Comic Sans MS" w:hAnsi="Comic Sans MS"/>
          <w:b/>
          <w:color w:val="632423" w:themeColor="accent2" w:themeShade="80"/>
        </w:rPr>
        <w:t xml:space="preserve">  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ab/>
        <w:t>C</w:t>
      </w:r>
      <w:r w:rsidR="009B2CAA" w:rsidRPr="00C82B92">
        <w:rPr>
          <w:rFonts w:ascii="Comic Sans MS" w:hAnsi="Comic Sans MS"/>
          <w:b/>
          <w:color w:val="632423" w:themeColor="accent2" w:themeShade="80"/>
        </w:rPr>
        <w:t>atwalk</w:t>
      </w:r>
      <w:r w:rsidRPr="00C82B92">
        <w:rPr>
          <w:rFonts w:ascii="Comic Sans MS" w:hAnsi="Comic Sans MS"/>
          <w:b/>
          <w:color w:val="632423" w:themeColor="accent2" w:themeShade="80"/>
        </w:rPr>
        <w:t xml:space="preserve"> med afrikanske kjoler og dragter</w:t>
      </w:r>
    </w:p>
    <w:p w:rsidR="00B95AD8" w:rsidRPr="00C82B92" w:rsidRDefault="00B95AD8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Kl. 13.45 – 14</w:t>
      </w:r>
      <w:r w:rsidRPr="00C82B92">
        <w:rPr>
          <w:rFonts w:ascii="Comic Sans MS" w:hAnsi="Comic Sans MS"/>
          <w:b/>
          <w:color w:val="632423" w:themeColor="accent2" w:themeShade="80"/>
        </w:rPr>
        <w:tab/>
      </w:r>
      <w:r w:rsidR="00F875A8">
        <w:rPr>
          <w:rFonts w:ascii="Comic Sans MS" w:hAnsi="Comic Sans MS"/>
          <w:b/>
          <w:color w:val="632423" w:themeColor="accent2" w:themeShade="80"/>
        </w:rPr>
        <w:t xml:space="preserve">Arbejdet i </w:t>
      </w:r>
      <w:proofErr w:type="spellStart"/>
      <w:proofErr w:type="gramStart"/>
      <w:r w:rsidR="00F875A8">
        <w:rPr>
          <w:rFonts w:ascii="Comic Sans MS" w:hAnsi="Comic Sans MS"/>
          <w:b/>
          <w:color w:val="632423" w:themeColor="accent2" w:themeShade="80"/>
        </w:rPr>
        <w:t>Nenkashe,</w:t>
      </w:r>
      <w:r w:rsidRPr="00C82B92">
        <w:rPr>
          <w:rFonts w:ascii="Comic Sans MS" w:hAnsi="Comic Sans MS"/>
          <w:b/>
          <w:color w:val="632423" w:themeColor="accent2" w:themeShade="80"/>
        </w:rPr>
        <w:t>Kenya</w:t>
      </w:r>
      <w:proofErr w:type="spellEnd"/>
      <w:proofErr w:type="gramEnd"/>
      <w:r w:rsidR="00F875A8">
        <w:rPr>
          <w:rFonts w:ascii="Comic Sans MS" w:hAnsi="Comic Sans MS"/>
          <w:b/>
          <w:color w:val="632423" w:themeColor="accent2" w:themeShade="80"/>
        </w:rPr>
        <w:t xml:space="preserve">, formand Silole </w:t>
      </w:r>
      <w:proofErr w:type="spellStart"/>
      <w:r w:rsidR="00F875A8">
        <w:rPr>
          <w:rFonts w:ascii="Comic Sans MS" w:hAnsi="Comic Sans MS"/>
          <w:b/>
          <w:color w:val="632423" w:themeColor="accent2" w:themeShade="80"/>
        </w:rPr>
        <w:t>Mpoke</w:t>
      </w:r>
      <w:proofErr w:type="spellEnd"/>
      <w:r w:rsidR="00F875A8">
        <w:rPr>
          <w:rFonts w:ascii="Comic Sans MS" w:hAnsi="Comic Sans MS"/>
          <w:b/>
          <w:color w:val="632423" w:themeColor="accent2" w:themeShade="80"/>
        </w:rPr>
        <w:t xml:space="preserve"> Grønlykke</w:t>
      </w:r>
    </w:p>
    <w:p w:rsidR="009B2CAA" w:rsidRPr="00C82B92" w:rsidRDefault="00B95AD8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 xml:space="preserve">Kl. 14 – 15 </w:t>
      </w:r>
      <w:r w:rsidRPr="00C82B92">
        <w:rPr>
          <w:rFonts w:ascii="Comic Sans MS" w:hAnsi="Comic Sans MS"/>
          <w:b/>
          <w:color w:val="632423" w:themeColor="accent2" w:themeShade="80"/>
        </w:rPr>
        <w:tab/>
        <w:t>Auktion</w:t>
      </w:r>
      <w:r w:rsidR="00F875A8">
        <w:rPr>
          <w:rFonts w:ascii="Comic Sans MS" w:hAnsi="Comic Sans MS"/>
          <w:b/>
          <w:color w:val="632423" w:themeColor="accent2" w:themeShade="80"/>
        </w:rPr>
        <w:t>, med Anne Gret</w:t>
      </w:r>
      <w:r w:rsidR="007750B9" w:rsidRPr="00C82B92">
        <w:rPr>
          <w:rFonts w:ascii="Comic Sans MS" w:hAnsi="Comic Sans MS"/>
          <w:b/>
          <w:color w:val="632423" w:themeColor="accent2" w:themeShade="80"/>
        </w:rPr>
        <w:t>e Holmsgaard som auktionarius</w:t>
      </w:r>
    </w:p>
    <w:p w:rsidR="009B2CAA" w:rsidRPr="00C82B92" w:rsidRDefault="009B2CAA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Kl. 16 – 17</w:t>
      </w:r>
      <w:r w:rsidRPr="00C82B92">
        <w:rPr>
          <w:rFonts w:ascii="Comic Sans MS" w:hAnsi="Comic Sans MS"/>
          <w:b/>
          <w:color w:val="632423" w:themeColor="accent2" w:themeShade="80"/>
        </w:rPr>
        <w:tab/>
      </w:r>
      <w:r w:rsidR="003F7D54" w:rsidRPr="00C82B92">
        <w:rPr>
          <w:rFonts w:ascii="Comic Sans MS" w:hAnsi="Comic Sans MS"/>
          <w:b/>
          <w:color w:val="632423" w:themeColor="accent2" w:themeShade="80"/>
        </w:rPr>
        <w:tab/>
      </w:r>
      <w:r w:rsidRPr="00C82B92">
        <w:rPr>
          <w:rFonts w:ascii="Comic Sans MS" w:hAnsi="Comic Sans MS"/>
          <w:b/>
          <w:color w:val="632423" w:themeColor="accent2" w:themeShade="80"/>
        </w:rPr>
        <w:t>Banko</w:t>
      </w:r>
      <w:r w:rsidR="00C82B92" w:rsidRPr="00C82B92">
        <w:rPr>
          <w:rFonts w:ascii="Comic Sans MS" w:hAnsi="Comic Sans MS"/>
          <w:b/>
          <w:color w:val="632423" w:themeColor="accent2" w:themeShade="80"/>
        </w:rPr>
        <w:t xml:space="preserve"> med Jess </w:t>
      </w:r>
      <w:proofErr w:type="spellStart"/>
      <w:r w:rsidR="00C82B92" w:rsidRPr="00C82B92">
        <w:rPr>
          <w:rFonts w:ascii="Comic Sans MS" w:hAnsi="Comic Sans MS"/>
          <w:b/>
          <w:color w:val="632423" w:themeColor="accent2" w:themeShade="80"/>
        </w:rPr>
        <w:t>Myrthu</w:t>
      </w:r>
      <w:proofErr w:type="spellEnd"/>
      <w:r w:rsidR="00C82B92" w:rsidRPr="00C82B92">
        <w:rPr>
          <w:rFonts w:ascii="Comic Sans MS" w:hAnsi="Comic Sans MS"/>
          <w:b/>
          <w:color w:val="632423" w:themeColor="accent2" w:themeShade="80"/>
        </w:rPr>
        <w:t xml:space="preserve"> som b</w:t>
      </w:r>
      <w:r w:rsidR="007750B9" w:rsidRPr="00C82B92">
        <w:rPr>
          <w:rFonts w:ascii="Comic Sans MS" w:hAnsi="Comic Sans MS"/>
          <w:b/>
          <w:color w:val="632423" w:themeColor="accent2" w:themeShade="80"/>
        </w:rPr>
        <w:t>ankofatter</w:t>
      </w:r>
    </w:p>
    <w:p w:rsidR="00B95AD8" w:rsidRPr="00C82B92" w:rsidRDefault="009B2CAA" w:rsidP="003F7D54">
      <w:pPr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 xml:space="preserve">Kl. </w:t>
      </w:r>
      <w:r w:rsidR="00962DA2">
        <w:rPr>
          <w:rFonts w:ascii="Comic Sans MS" w:hAnsi="Comic Sans MS"/>
          <w:b/>
          <w:color w:val="632423" w:themeColor="accent2" w:themeShade="80"/>
        </w:rPr>
        <w:t>18</w:t>
      </w:r>
      <w:r w:rsidRPr="00C82B92">
        <w:rPr>
          <w:rFonts w:ascii="Comic Sans MS" w:hAnsi="Comic Sans MS"/>
          <w:b/>
          <w:color w:val="632423" w:themeColor="accent2" w:themeShade="80"/>
        </w:rPr>
        <w:tab/>
      </w:r>
      <w:r w:rsidRPr="00C82B92">
        <w:rPr>
          <w:rFonts w:ascii="Comic Sans MS" w:hAnsi="Comic Sans MS"/>
          <w:b/>
          <w:color w:val="632423" w:themeColor="accent2" w:themeShade="80"/>
        </w:rPr>
        <w:tab/>
        <w:t>Festen afsluttes</w:t>
      </w:r>
    </w:p>
    <w:p w:rsidR="003F7D54" w:rsidRPr="00C82B92" w:rsidRDefault="007750B9" w:rsidP="003F7D54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 w:rsidRPr="00C82B92">
        <w:rPr>
          <w:rFonts w:ascii="Comic Sans MS" w:hAnsi="Comic Sans MS"/>
          <w:b/>
          <w:color w:val="632423" w:themeColor="accent2" w:themeShade="80"/>
          <w:sz w:val="24"/>
          <w:szCs w:val="24"/>
        </w:rPr>
        <w:t>Mellem Kl. 12 – 1</w:t>
      </w:r>
      <w:r w:rsidR="00962DA2">
        <w:rPr>
          <w:rFonts w:ascii="Comic Sans MS" w:hAnsi="Comic Sans MS"/>
          <w:b/>
          <w:color w:val="632423" w:themeColor="accent2" w:themeShade="80"/>
          <w:sz w:val="24"/>
          <w:szCs w:val="24"/>
        </w:rPr>
        <w:t>8</w:t>
      </w:r>
      <w:r w:rsidRPr="00C82B92"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er der:</w:t>
      </w:r>
    </w:p>
    <w:p w:rsidR="003F7D54" w:rsidRPr="00C82B92" w:rsidRDefault="007750B9" w:rsidP="003F7D54">
      <w:pPr>
        <w:pStyle w:val="Listeafsnit"/>
        <w:numPr>
          <w:ilvl w:val="0"/>
          <w:numId w:val="1"/>
        </w:numPr>
        <w:ind w:firstLine="1304"/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Stort l</w:t>
      </w:r>
      <w:r w:rsidR="003F7D54" w:rsidRPr="00C82B92">
        <w:rPr>
          <w:rFonts w:ascii="Comic Sans MS" w:hAnsi="Comic Sans MS"/>
          <w:b/>
          <w:color w:val="632423" w:themeColor="accent2" w:themeShade="80"/>
        </w:rPr>
        <w:t xml:space="preserve">oppemarked </w:t>
      </w:r>
    </w:p>
    <w:p w:rsidR="003F7D54" w:rsidRPr="00C82B92" w:rsidRDefault="003F7D54" w:rsidP="003F7D54">
      <w:pPr>
        <w:pStyle w:val="Listeafsnit"/>
        <w:numPr>
          <w:ilvl w:val="0"/>
          <w:numId w:val="1"/>
        </w:numPr>
        <w:ind w:firstLine="1304"/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Lækkert fodbad med fodmassage</w:t>
      </w:r>
    </w:p>
    <w:p w:rsidR="003F7D54" w:rsidRPr="00C82B92" w:rsidRDefault="003F7D54" w:rsidP="003F7D54">
      <w:pPr>
        <w:pStyle w:val="Listeafsnit"/>
        <w:numPr>
          <w:ilvl w:val="0"/>
          <w:numId w:val="1"/>
        </w:numPr>
        <w:ind w:firstLine="1304"/>
        <w:rPr>
          <w:rFonts w:ascii="Comic Sans MS" w:hAnsi="Comic Sans MS"/>
          <w:b/>
          <w:color w:val="632423" w:themeColor="accent2" w:themeShade="80"/>
        </w:rPr>
      </w:pPr>
      <w:r w:rsidRPr="00C82B92">
        <w:rPr>
          <w:rFonts w:ascii="Comic Sans MS" w:hAnsi="Comic Sans MS"/>
          <w:b/>
          <w:color w:val="632423" w:themeColor="accent2" w:themeShade="80"/>
        </w:rPr>
        <w:t>Blomstermedicin, minikonsultation</w:t>
      </w:r>
    </w:p>
    <w:p w:rsidR="00F875A8" w:rsidRDefault="00F875A8" w:rsidP="00F875A8">
      <w:pPr>
        <w:pStyle w:val="Listeafsnit"/>
        <w:numPr>
          <w:ilvl w:val="0"/>
          <w:numId w:val="1"/>
        </w:numPr>
        <w:ind w:firstLine="1304"/>
        <w:rPr>
          <w:rFonts w:ascii="Comic Sans MS" w:hAnsi="Comic Sans MS"/>
          <w:b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>A</w:t>
      </w:r>
      <w:r w:rsidRPr="00F875A8">
        <w:rPr>
          <w:rFonts w:ascii="Comic Sans MS" w:hAnsi="Comic Sans MS"/>
          <w:b/>
          <w:color w:val="632423" w:themeColor="accent2" w:themeShade="80"/>
        </w:rPr>
        <w:t>frikanske fletninger og flotte hovedtørklæder</w:t>
      </w:r>
    </w:p>
    <w:p w:rsidR="00F875A8" w:rsidRPr="00F875A8" w:rsidRDefault="003F7D54" w:rsidP="00F875A8">
      <w:pPr>
        <w:pStyle w:val="Listeafsnit"/>
        <w:numPr>
          <w:ilvl w:val="0"/>
          <w:numId w:val="1"/>
        </w:numPr>
        <w:ind w:firstLine="1304"/>
        <w:rPr>
          <w:rFonts w:ascii="Comic Sans MS" w:hAnsi="Comic Sans MS"/>
          <w:b/>
          <w:color w:val="632423" w:themeColor="accent2" w:themeShade="80"/>
        </w:rPr>
      </w:pPr>
      <w:r w:rsidRPr="00F875A8">
        <w:rPr>
          <w:rFonts w:ascii="Comic Sans MS" w:hAnsi="Comic Sans MS"/>
          <w:b/>
          <w:color w:val="632423" w:themeColor="accent2" w:themeShade="80"/>
        </w:rPr>
        <w:t>God Kaffe</w:t>
      </w:r>
      <w:r w:rsidR="007750B9" w:rsidRPr="00F875A8">
        <w:rPr>
          <w:rFonts w:ascii="Comic Sans MS" w:hAnsi="Comic Sans MS"/>
          <w:b/>
          <w:color w:val="632423" w:themeColor="accent2" w:themeShade="80"/>
        </w:rPr>
        <w:t>,</w:t>
      </w:r>
      <w:r w:rsidRPr="00F875A8">
        <w:rPr>
          <w:rFonts w:ascii="Comic Sans MS" w:hAnsi="Comic Sans MS"/>
          <w:b/>
          <w:color w:val="632423" w:themeColor="accent2" w:themeShade="80"/>
        </w:rPr>
        <w:t xml:space="preserve"> </w:t>
      </w:r>
      <w:r w:rsidR="007750B9" w:rsidRPr="00F875A8">
        <w:rPr>
          <w:rFonts w:ascii="Comic Sans MS" w:hAnsi="Comic Sans MS"/>
          <w:b/>
          <w:color w:val="632423" w:themeColor="accent2" w:themeShade="80"/>
        </w:rPr>
        <w:t>nybagte kager</w:t>
      </w:r>
      <w:r w:rsidRPr="00F875A8">
        <w:rPr>
          <w:rFonts w:ascii="Comic Sans MS" w:hAnsi="Comic Sans MS"/>
          <w:b/>
          <w:color w:val="632423" w:themeColor="accent2" w:themeShade="80"/>
        </w:rPr>
        <w:t xml:space="preserve">, dejligt øl og sandwich </w:t>
      </w:r>
    </w:p>
    <w:p w:rsidR="00BF1D51" w:rsidRPr="00C82B92" w:rsidRDefault="003F7D54" w:rsidP="003F7D54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C82B92">
        <w:rPr>
          <w:rFonts w:ascii="Comic Sans MS" w:hAnsi="Comic Sans MS"/>
          <w:b/>
          <w:color w:val="632423" w:themeColor="accent2" w:themeShade="80"/>
          <w:sz w:val="28"/>
          <w:szCs w:val="28"/>
        </w:rPr>
        <w:t>Alt til favorable støttepriser!</w:t>
      </w:r>
    </w:p>
    <w:sectPr w:rsidR="00BF1D51" w:rsidRPr="00C82B92" w:rsidSect="00F875A8">
      <w:footerReference w:type="default" r:id="rId8"/>
      <w:pgSz w:w="11906" w:h="16838"/>
      <w:pgMar w:top="709" w:right="849" w:bottom="1418" w:left="1418" w:header="708" w:footer="708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0A" w:rsidRDefault="00882A0A" w:rsidP="00B95AD8">
      <w:pPr>
        <w:spacing w:after="0" w:line="240" w:lineRule="auto"/>
      </w:pPr>
      <w:r>
        <w:separator/>
      </w:r>
    </w:p>
  </w:endnote>
  <w:endnote w:type="continuationSeparator" w:id="0">
    <w:p w:rsidR="00882A0A" w:rsidRDefault="00882A0A" w:rsidP="00B9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AA" w:rsidRPr="009B2CAA" w:rsidRDefault="006C00B4">
    <w:pPr>
      <w:pStyle w:val="Sidefod"/>
      <w:rPr>
        <w:color w:val="632423" w:themeColor="accent2" w:themeShade="80"/>
        <w:lang w:val="es-CR"/>
      </w:rPr>
    </w:pPr>
    <w:hyperlink r:id="rId1" w:history="1">
      <w:r w:rsidR="009B2CAA" w:rsidRPr="009B2CAA">
        <w:rPr>
          <w:rStyle w:val="Hyperlink"/>
          <w:color w:val="632423" w:themeColor="accent2" w:themeShade="80"/>
          <w:lang w:val="es-CR"/>
        </w:rPr>
        <w:t>www.Nenkashe.dk</w:t>
      </w:r>
    </w:hyperlink>
    <w:hyperlink r:id="rId2" w:history="1">
      <w:r w:rsidR="009B2CAA" w:rsidRPr="009B2CAA">
        <w:rPr>
          <w:rStyle w:val="Hyperlink"/>
          <w:color w:val="632423" w:themeColor="accent2" w:themeShade="80"/>
          <w:lang w:val="es-CR"/>
        </w:rPr>
        <w:t>Nenkashe@Nenkashe.dk</w:t>
      </w:r>
    </w:hyperlink>
    <w:r w:rsidR="009B2CAA" w:rsidRPr="009B2CAA">
      <w:rPr>
        <w:color w:val="632423" w:themeColor="accent2" w:themeShade="80"/>
        <w:lang w:val="es-CR"/>
      </w:rPr>
      <w:t xml:space="preserve">                            CVR/SE nr. 33 66 21 65</w:t>
    </w:r>
  </w:p>
  <w:p w:rsidR="009B2CAA" w:rsidRPr="009B2CAA" w:rsidRDefault="009B2CAA">
    <w:pPr>
      <w:pStyle w:val="Sidefod"/>
      <w:rPr>
        <w:lang w:val="es-C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0A" w:rsidRDefault="00882A0A" w:rsidP="00B95AD8">
      <w:pPr>
        <w:spacing w:after="0" w:line="240" w:lineRule="auto"/>
      </w:pPr>
      <w:r>
        <w:separator/>
      </w:r>
    </w:p>
  </w:footnote>
  <w:footnote w:type="continuationSeparator" w:id="0">
    <w:p w:rsidR="00882A0A" w:rsidRDefault="00882A0A" w:rsidP="00B9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9FC"/>
    <w:multiLevelType w:val="hybridMultilevel"/>
    <w:tmpl w:val="965CB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030"/>
    <w:rsid w:val="00011291"/>
    <w:rsid w:val="00077C85"/>
    <w:rsid w:val="000F76B7"/>
    <w:rsid w:val="00113174"/>
    <w:rsid w:val="00123CE3"/>
    <w:rsid w:val="00153862"/>
    <w:rsid w:val="00155B5F"/>
    <w:rsid w:val="00157E03"/>
    <w:rsid w:val="001C4743"/>
    <w:rsid w:val="001C4918"/>
    <w:rsid w:val="002161D9"/>
    <w:rsid w:val="00245400"/>
    <w:rsid w:val="00252690"/>
    <w:rsid w:val="002E3201"/>
    <w:rsid w:val="003E2E83"/>
    <w:rsid w:val="003F2C42"/>
    <w:rsid w:val="003F7D54"/>
    <w:rsid w:val="004D4B66"/>
    <w:rsid w:val="005C7030"/>
    <w:rsid w:val="00606147"/>
    <w:rsid w:val="0066044D"/>
    <w:rsid w:val="00682FB4"/>
    <w:rsid w:val="006A755D"/>
    <w:rsid w:val="006C00B4"/>
    <w:rsid w:val="006E568F"/>
    <w:rsid w:val="0070060B"/>
    <w:rsid w:val="00700871"/>
    <w:rsid w:val="00715DF5"/>
    <w:rsid w:val="007750B9"/>
    <w:rsid w:val="00882A0A"/>
    <w:rsid w:val="008D2FB5"/>
    <w:rsid w:val="00947522"/>
    <w:rsid w:val="00962DA2"/>
    <w:rsid w:val="009B2CAA"/>
    <w:rsid w:val="009F12B5"/>
    <w:rsid w:val="00B5267A"/>
    <w:rsid w:val="00B95AD8"/>
    <w:rsid w:val="00BA0554"/>
    <w:rsid w:val="00BF1D51"/>
    <w:rsid w:val="00C23046"/>
    <w:rsid w:val="00C82B92"/>
    <w:rsid w:val="00D004C0"/>
    <w:rsid w:val="00D32B00"/>
    <w:rsid w:val="00E35F07"/>
    <w:rsid w:val="00E460CB"/>
    <w:rsid w:val="00E6018B"/>
    <w:rsid w:val="00F073B8"/>
    <w:rsid w:val="00F17782"/>
    <w:rsid w:val="00F66556"/>
    <w:rsid w:val="00F868CB"/>
    <w:rsid w:val="00F8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04C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D004C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9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AD8"/>
  </w:style>
  <w:style w:type="paragraph" w:styleId="Sidefod">
    <w:name w:val="footer"/>
    <w:basedOn w:val="Normal"/>
    <w:link w:val="SidefodTegn"/>
    <w:uiPriority w:val="99"/>
    <w:unhideWhenUsed/>
    <w:rsid w:val="00B95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AD8"/>
  </w:style>
  <w:style w:type="character" w:styleId="Hyperlink">
    <w:name w:val="Hyperlink"/>
    <w:basedOn w:val="Standardskrifttypeiafsnit"/>
    <w:uiPriority w:val="99"/>
    <w:unhideWhenUsed/>
    <w:rsid w:val="009B2CA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F1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kashe@Nenkashe.dk" TargetMode="External"/><Relationship Id="rId1" Type="http://schemas.openxmlformats.org/officeDocument/2006/relationships/hyperlink" Target="http://www.Nenkash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Saidas</cp:lastModifiedBy>
  <cp:revision>2</cp:revision>
  <cp:lastPrinted>2012-09-26T13:35:00Z</cp:lastPrinted>
  <dcterms:created xsi:type="dcterms:W3CDTF">2012-09-27T11:27:00Z</dcterms:created>
  <dcterms:modified xsi:type="dcterms:W3CDTF">2012-09-27T11:27:00Z</dcterms:modified>
</cp:coreProperties>
</file>